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686" w:rsidRPr="00C425FC" w:rsidRDefault="00862450" w:rsidP="0001467E">
      <w:pPr>
        <w:rPr>
          <w:b/>
          <w:sz w:val="32"/>
          <w:szCs w:val="32"/>
        </w:rPr>
      </w:pPr>
      <w:r w:rsidRPr="00C425FC">
        <w:rPr>
          <w:b/>
          <w:noProof/>
          <w:sz w:val="32"/>
          <w:szCs w:val="32"/>
          <w:lang w:val="de-DE"/>
        </w:rPr>
        <w:drawing>
          <wp:anchor distT="0" distB="0" distL="114300" distR="114300" simplePos="0" relativeHeight="251657728" behindDoc="1" locked="0" layoutInCell="1" allowOverlap="1" wp14:anchorId="65038907" wp14:editId="53ACBE30">
            <wp:simplePos x="0" y="0"/>
            <wp:positionH relativeFrom="column">
              <wp:posOffset>4294505</wp:posOffset>
            </wp:positionH>
            <wp:positionV relativeFrom="paragraph">
              <wp:posOffset>-194945</wp:posOffset>
            </wp:positionV>
            <wp:extent cx="1600200" cy="463550"/>
            <wp:effectExtent l="0" t="0" r="0" b="0"/>
            <wp:wrapThrough wrapText="bothSides">
              <wp:wrapPolygon edited="0">
                <wp:start x="0" y="0"/>
                <wp:lineTo x="0" y="20416"/>
                <wp:lineTo x="21343" y="20416"/>
                <wp:lineTo x="21343" y="0"/>
                <wp:lineTo x="0" y="0"/>
              </wp:wrapPolygon>
            </wp:wrapThrough>
            <wp:docPr id="3" name="Bild 3" descr="LOGO_aktuell_SC_Ges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aktuell_SC_Gesam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686" w:rsidRPr="00C425FC">
        <w:rPr>
          <w:b/>
          <w:sz w:val="32"/>
          <w:szCs w:val="32"/>
        </w:rPr>
        <w:t>Pressemitteilung</w:t>
      </w:r>
    </w:p>
    <w:p w:rsidR="004E4686" w:rsidRPr="0001467E" w:rsidRDefault="004E4686" w:rsidP="0001467E"/>
    <w:p w:rsidR="008C7B83" w:rsidRPr="0001467E" w:rsidRDefault="008C7B83" w:rsidP="0001467E">
      <w:r w:rsidRPr="0001467E">
        <w:t xml:space="preserve">Göttingen, </w:t>
      </w:r>
      <w:r w:rsidR="0001467E" w:rsidRPr="0001467E">
        <w:t>Februar</w:t>
      </w:r>
      <w:r w:rsidRPr="0001467E">
        <w:t xml:space="preserve"> 20</w:t>
      </w:r>
      <w:r w:rsidR="009373A9" w:rsidRPr="0001467E">
        <w:t>1</w:t>
      </w:r>
      <w:r w:rsidR="0001467E" w:rsidRPr="0001467E">
        <w:t>3</w:t>
      </w:r>
    </w:p>
    <w:p w:rsidR="004E4686" w:rsidRPr="0001467E" w:rsidRDefault="008C7B83" w:rsidP="0001467E">
      <w:r w:rsidRPr="0001467E">
        <w:t>Der folgende Text und das Bildmaterial stehen zur Übernahme und Veröffentlichung in gedruckten oder elektronischen Medien honorarfrei zur Verfügung. Alle Urheberrechte für Texte und Bildmaterial liegen bei der SOLAR-COMPUTER GmbH, Göttingen. Belegexemplar oder Veröffentlichungs-Hinweis erbeten.</w:t>
      </w:r>
    </w:p>
    <w:p w:rsidR="00BA3C3F" w:rsidRPr="0001467E" w:rsidRDefault="00BA3C3F" w:rsidP="0001467E">
      <w:pPr>
        <w:rPr>
          <w:sz w:val="18"/>
          <w:szCs w:val="18"/>
        </w:rPr>
      </w:pPr>
    </w:p>
    <w:p w:rsidR="0001467E" w:rsidRPr="00C425FC" w:rsidRDefault="0001467E" w:rsidP="0001467E">
      <w:pPr>
        <w:rPr>
          <w:b/>
          <w:sz w:val="32"/>
          <w:szCs w:val="32"/>
        </w:rPr>
      </w:pPr>
      <w:r w:rsidRPr="00C425FC">
        <w:rPr>
          <w:b/>
          <w:sz w:val="32"/>
          <w:szCs w:val="32"/>
        </w:rPr>
        <w:t>HKLS-Software inkl. Simulation auf der ISH</w:t>
      </w:r>
    </w:p>
    <w:p w:rsidR="00A84AAF" w:rsidRPr="0001467E" w:rsidRDefault="00A84AAF" w:rsidP="0001467E"/>
    <w:p w:rsidR="0001467E" w:rsidRPr="0001467E" w:rsidRDefault="0001467E" w:rsidP="0001467E">
      <w:r w:rsidRPr="0001467E">
        <w:t>Auf der diesjährigen ISH stellt SOLAR-COMPUTER mehrere spektakuläre Software-Neuheiten vor, über die sich anspruchsvolle Gebäude- und Anlagen-Planer freuen werden: Thermisch-energetische Simulation nach neuesten Regelwerken; gültige EnEV / DIN V 18599 inkl. Vorschau auf neue DIN V 18599 und künftige EnEV 2014; Software-Bibliothek "Lüftungs-Bundle"; rationelle 3D-Gebäude</w:t>
      </w:r>
      <w:r w:rsidR="008928EA">
        <w:t>daten</w:t>
      </w:r>
      <w:r w:rsidRPr="0001467E">
        <w:t xml:space="preserve">erfassung und IFC-Schnittstelle; CAD-Anbindung für AutoCAD MEP und Revit MEP mit praktikablen neuen BIM-Features für Integrales Planen in Architekten- und Ingenieurteams. Am SOLAR-COMPUTER-Stand </w:t>
      </w:r>
      <w:r w:rsidR="008928EA">
        <w:t xml:space="preserve">in Halle </w:t>
      </w:r>
      <w:r w:rsidRPr="0001467E">
        <w:t>6.1</w:t>
      </w:r>
      <w:r w:rsidR="008928EA">
        <w:t>, Stand</w:t>
      </w:r>
      <w:r w:rsidRPr="0001467E">
        <w:t xml:space="preserve"> C 71 stehen fachkompetente Mitarbeiter für Live-Präsentation und Beratung zur Verfügung. </w:t>
      </w:r>
    </w:p>
    <w:p w:rsidR="0001467E" w:rsidRPr="0001467E" w:rsidRDefault="0001467E" w:rsidP="0001467E">
      <w:pPr>
        <w:rPr>
          <w:sz w:val="18"/>
          <w:szCs w:val="18"/>
        </w:rPr>
      </w:pPr>
    </w:p>
    <w:p w:rsidR="0001467E" w:rsidRPr="0001467E" w:rsidRDefault="0001467E" w:rsidP="0001467E">
      <w:pPr>
        <w:rPr>
          <w:sz w:val="18"/>
          <w:szCs w:val="18"/>
        </w:rPr>
      </w:pPr>
      <w:r w:rsidRPr="0001467E">
        <w:rPr>
          <w:sz w:val="18"/>
          <w:szCs w:val="18"/>
        </w:rPr>
        <w:t>Grundlagen der SOLAR-COMPUTER-Simulations-Software sind die völlig neuen Richtlinien VDI 6007 und VDI 2078 in den Ausgaben 2012. Im Gegensatz zu den Vorgänger-Richtlinien beschränkt sich der Bilanzkreis der dynamischen Stundensimulation nicht nur auf das Gebäude sondern schließt die Anlage mit ein. Bei vorgegebenen maximal verfügbaren Leistungen werden in Wechselwirkung zwischen Gebäude und Anlage die sich einstellenden erforderlichen Lasten berechnet. Damit lassen sich Anlagen (z. B. Kühldecken als aktive Bauteile) ebenso wie Regel-Strategien realitätsnah abbilden, berechnen und optimieren. Die erstmals im Anhang der Regelwerke präzise beschriebenen Validierungs-Beispiele schaffen darüber hinaus Rechtssicherheit.</w:t>
      </w:r>
    </w:p>
    <w:p w:rsidR="0001467E" w:rsidRPr="0001467E" w:rsidRDefault="0001467E" w:rsidP="0001467E">
      <w:pPr>
        <w:rPr>
          <w:sz w:val="18"/>
          <w:szCs w:val="18"/>
        </w:rPr>
      </w:pPr>
    </w:p>
    <w:p w:rsidR="0001467E" w:rsidRPr="0001467E" w:rsidRDefault="0001467E" w:rsidP="0001467E">
      <w:pPr>
        <w:rPr>
          <w:sz w:val="18"/>
          <w:szCs w:val="18"/>
        </w:rPr>
      </w:pPr>
      <w:r w:rsidRPr="0001467E">
        <w:rPr>
          <w:sz w:val="18"/>
          <w:szCs w:val="18"/>
        </w:rPr>
        <w:t>Einen Ausblick auf die künftige EnEV 2014 vermittelt SOLAR-COMPUTER mit einer komplexen Software-Neuentwicklung, in der alle Teile 1 bis 10 der neuen DIN V 18599 schon umgesetzt sind. Die Software lässt sich schon heute sinnvoll für Nachweise nach der in 2011 novellierten Fassung des Erneuerbare</w:t>
      </w:r>
      <w:r w:rsidR="008928EA">
        <w:rPr>
          <w:sz w:val="18"/>
          <w:szCs w:val="18"/>
        </w:rPr>
        <w:t>-</w:t>
      </w:r>
      <w:r w:rsidRPr="0001467E">
        <w:rPr>
          <w:sz w:val="18"/>
          <w:szCs w:val="18"/>
        </w:rPr>
        <w:t>Energien</w:t>
      </w:r>
      <w:r w:rsidR="008928EA">
        <w:rPr>
          <w:sz w:val="18"/>
          <w:szCs w:val="18"/>
        </w:rPr>
        <w:t>-</w:t>
      </w:r>
      <w:r w:rsidRPr="0001467E">
        <w:rPr>
          <w:sz w:val="18"/>
          <w:szCs w:val="18"/>
        </w:rPr>
        <w:t>Wärme</w:t>
      </w:r>
      <w:r w:rsidR="008928EA">
        <w:rPr>
          <w:sz w:val="18"/>
          <w:szCs w:val="18"/>
        </w:rPr>
        <w:t>g</w:t>
      </w:r>
      <w:r w:rsidRPr="0001467E">
        <w:rPr>
          <w:sz w:val="18"/>
          <w:szCs w:val="18"/>
        </w:rPr>
        <w:t>esetzes (</w:t>
      </w:r>
      <w:proofErr w:type="spellStart"/>
      <w:r w:rsidRPr="0001467E">
        <w:rPr>
          <w:sz w:val="18"/>
          <w:szCs w:val="18"/>
        </w:rPr>
        <w:t>EEWärmeG</w:t>
      </w:r>
      <w:proofErr w:type="spellEnd"/>
      <w:r w:rsidRPr="0001467E">
        <w:rPr>
          <w:sz w:val="18"/>
          <w:szCs w:val="18"/>
        </w:rPr>
        <w:t xml:space="preserve">) anwenden. Im Detail setzt die Software dazu das neue Beiblatt 2 zur DIN V 18599 um, das ein Anwenden von Kennwerten aus Energieeffizienz-Berechnungen nach DIN V 18599 für Nachweise zur Einhaltung des EEWärmeG beschreibt. </w:t>
      </w:r>
    </w:p>
    <w:p w:rsidR="0001467E" w:rsidRPr="0001467E" w:rsidRDefault="0001467E" w:rsidP="0001467E">
      <w:pPr>
        <w:rPr>
          <w:sz w:val="18"/>
          <w:szCs w:val="18"/>
        </w:rPr>
      </w:pPr>
    </w:p>
    <w:p w:rsidR="0001467E" w:rsidRPr="0001467E" w:rsidRDefault="0001467E" w:rsidP="0001467E">
      <w:pPr>
        <w:rPr>
          <w:sz w:val="18"/>
          <w:szCs w:val="18"/>
        </w:rPr>
      </w:pPr>
      <w:r w:rsidRPr="0001467E">
        <w:rPr>
          <w:sz w:val="18"/>
          <w:szCs w:val="18"/>
        </w:rPr>
        <w:t xml:space="preserve">Die Software zum Berechnen von Wohnungslüftungs-Anlagen nach DIN 1946-6 wurde auf vielfachen Wunsch weiterentwickelt und setzt komplett das 2012 erschienene neue Beiblatt 1 um. Damit werden jetzt insbesondere komplexe Mischsysteme (z. B. Querlüftung zum Feuchteschutz in Kombination mit Ventilator-Belüftung innenliegender Bäder) praktikabel rechen- und planbar. Angesichts der Normen-Vielfalt bietet SOLAR-COMPUTER als "Software-Bundle" eine komplette Software-Bibliothek für Lüftungsanlagen im Wohnungs- und Nichtwohnungsbau an. </w:t>
      </w:r>
    </w:p>
    <w:p w:rsidR="0001467E" w:rsidRPr="0001467E" w:rsidRDefault="0001467E" w:rsidP="0001467E">
      <w:pPr>
        <w:rPr>
          <w:sz w:val="18"/>
          <w:szCs w:val="18"/>
        </w:rPr>
      </w:pPr>
    </w:p>
    <w:p w:rsidR="0001467E" w:rsidRPr="0001467E" w:rsidRDefault="0001467E" w:rsidP="0001467E">
      <w:pPr>
        <w:rPr>
          <w:sz w:val="18"/>
          <w:szCs w:val="18"/>
        </w:rPr>
      </w:pPr>
      <w:r w:rsidRPr="0001467E">
        <w:rPr>
          <w:sz w:val="18"/>
          <w:szCs w:val="18"/>
        </w:rPr>
        <w:t xml:space="preserve">CAD-Systeme mit funktionierenden 3D-Daten-Schnittstellen finden in Planerkreisen zunehmend Einzug. Allem voran fördert das BMVBS mit seinem Engagement im </w:t>
      </w:r>
      <w:r w:rsidR="00EC5BC8">
        <w:rPr>
          <w:sz w:val="18"/>
          <w:szCs w:val="18"/>
        </w:rPr>
        <w:t>b</w:t>
      </w:r>
      <w:bookmarkStart w:id="0" w:name="_GoBack"/>
      <w:bookmarkEnd w:id="0"/>
      <w:r w:rsidRPr="0001467E">
        <w:rPr>
          <w:sz w:val="18"/>
          <w:szCs w:val="18"/>
        </w:rPr>
        <w:t xml:space="preserve">uildingSMART e. V. die Entwicklung, die sich technisch in der Pflege, Weiterentwicklung und Zertifizierung des Schnittstellen-Standards "IFC 2x3 Stufe2" dokumentiert. Mit neuester Version der Software "Raumtool 3D" demonstriert SOLAR-COMPUTER auf der ISH sowohl das Einlesen von 3D-Daten aus IFC-Schnittstellen (Autodesk, Nemetschek, Grafisoft, etc.) als auch das optional immer mögliche alternative eigenständige Erfassen der 3D-Gebäudedaten. </w:t>
      </w:r>
    </w:p>
    <w:p w:rsidR="0001467E" w:rsidRPr="0001467E" w:rsidRDefault="0001467E" w:rsidP="0001467E">
      <w:pPr>
        <w:rPr>
          <w:sz w:val="18"/>
          <w:szCs w:val="18"/>
        </w:rPr>
      </w:pPr>
    </w:p>
    <w:p w:rsidR="0001467E" w:rsidRPr="0001467E" w:rsidRDefault="0001467E" w:rsidP="0001467E">
      <w:pPr>
        <w:rPr>
          <w:sz w:val="18"/>
          <w:szCs w:val="18"/>
        </w:rPr>
      </w:pPr>
      <w:r w:rsidRPr="0001467E">
        <w:rPr>
          <w:sz w:val="18"/>
          <w:szCs w:val="18"/>
        </w:rPr>
        <w:t>Mit "GBIS" pflegt SOLAR-COMPUTER noch eine zweite höherwertige bidirektionale Verbundmöglichkeit von Gebäude- und TGA-Berechnungen mit 3D-Zeichnungen in AutoCAD MEP und Revit MEP. Der Verbund entspricht ganz dem BIM-Prinzip integralen Planens für rationelles redundanzfreies Arbeiten in Architekten- und Ingenieur-Teams. SOLAR-COMPUTER stellt auf der ISH erstmals die "GBIS-Bauteilverwaltung" vor, die ein altes Problem löst: nachträgliches ingenieurmäßiges Präzisieren des Schichtaufbaus in der Berechnung unter Wahrung schon vorher erfolgter Architekten-Definitionen in der Zeichnung; ein heißes Anliegen bei allen mittleren und großen Projekten, wo rationelles Arbeiten und klare Datenverantwortlichkeiten hohe Priorität haben und von BIM-Managern propagiert werden!</w:t>
      </w:r>
    </w:p>
    <w:p w:rsidR="0001467E" w:rsidRPr="0001467E" w:rsidRDefault="0001467E" w:rsidP="0001467E">
      <w:pPr>
        <w:rPr>
          <w:sz w:val="18"/>
          <w:szCs w:val="18"/>
        </w:rPr>
      </w:pPr>
    </w:p>
    <w:p w:rsidR="00BA3C3F" w:rsidRPr="0001467E" w:rsidRDefault="00AC0F4C" w:rsidP="0001467E">
      <w:r w:rsidRPr="0001467E">
        <w:t>B</w:t>
      </w:r>
      <w:r w:rsidR="00BA3C3F" w:rsidRPr="0001467E">
        <w:t>ildunterschrift:</w:t>
      </w:r>
    </w:p>
    <w:p w:rsidR="0001467E" w:rsidRPr="0001467E" w:rsidRDefault="0001467E" w:rsidP="0001467E">
      <w:r w:rsidRPr="0001467E">
        <w:t>Am SOLAR-COMPUTER-Messestand während der ISH.</w:t>
      </w:r>
    </w:p>
    <w:p w:rsidR="0001467E" w:rsidRPr="0001467E" w:rsidRDefault="0001467E" w:rsidP="0001467E"/>
    <w:p w:rsidR="00C955DB" w:rsidRPr="0001467E" w:rsidRDefault="00BA3C3F" w:rsidP="0001467E">
      <w:r w:rsidRPr="0001467E">
        <w:t>Downloads:</w:t>
      </w:r>
    </w:p>
    <w:p w:rsidR="00A678CD" w:rsidRPr="0001467E" w:rsidRDefault="008841E4" w:rsidP="0001467E">
      <w:hyperlink r:id="rId10" w:history="1">
        <w:r w:rsidR="00842540" w:rsidRPr="0001467E">
          <w:rPr>
            <w:rStyle w:val="Hyperlink"/>
            <w:color w:val="auto"/>
          </w:rPr>
          <w:t>http://solar-computer.de/index.php?seite=service&amp;sub=presse</w:t>
        </w:r>
      </w:hyperlink>
    </w:p>
    <w:p w:rsidR="0001467E" w:rsidRDefault="0001467E" w:rsidP="0001467E"/>
    <w:p w:rsidR="00C955DB" w:rsidRPr="0001467E" w:rsidRDefault="0001467E" w:rsidP="0001467E">
      <w:r w:rsidRPr="0001467E">
        <w:t>P</w:t>
      </w:r>
      <w:r w:rsidR="00BA3C3F" w:rsidRPr="0001467E">
        <w:t>ressekontakt:</w:t>
      </w:r>
      <w:r w:rsidR="00C955DB" w:rsidRPr="0001467E">
        <w:t xml:space="preserve"> </w:t>
      </w:r>
    </w:p>
    <w:p w:rsidR="00BA3C3F" w:rsidRPr="0001467E" w:rsidRDefault="00BA3C3F" w:rsidP="0001467E">
      <w:r w:rsidRPr="0001467E">
        <w:t>SOLAR-COMPUTER GmbH, Daniela Ludwig</w:t>
      </w:r>
      <w:r w:rsidR="00C955DB" w:rsidRPr="0001467E">
        <w:t xml:space="preserve">, </w:t>
      </w:r>
      <w:r w:rsidRPr="0001467E">
        <w:t xml:space="preserve">E-Mail: </w:t>
      </w:r>
      <w:r w:rsidR="0003600D" w:rsidRPr="0001467E">
        <w:t>Daniela.Ludwig@solar-computer.de</w:t>
      </w:r>
    </w:p>
    <w:sectPr w:rsidR="00BA3C3F" w:rsidRPr="0001467E" w:rsidSect="00C425FC">
      <w:footerReference w:type="default" r:id="rId11"/>
      <w:pgSz w:w="11906" w:h="16838" w:code="9"/>
      <w:pgMar w:top="1077" w:right="1701" w:bottom="567"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1E4" w:rsidRDefault="008841E4" w:rsidP="0001467E">
      <w:r>
        <w:separator/>
      </w:r>
    </w:p>
  </w:endnote>
  <w:endnote w:type="continuationSeparator" w:id="0">
    <w:p w:rsidR="008841E4" w:rsidRDefault="008841E4" w:rsidP="00014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lack">
    <w:panose1 w:val="00000000000000000000"/>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75F" w:rsidRPr="008928EA" w:rsidRDefault="002D2506" w:rsidP="00E40660">
    <w:pPr>
      <w:pStyle w:val="KeinAbsatzformat"/>
      <w:spacing w:line="240" w:lineRule="auto"/>
      <w:rPr>
        <w:rFonts w:ascii="Arial" w:hAnsi="Arial" w:cs="Arial"/>
        <w:color w:val="auto"/>
        <w:sz w:val="18"/>
        <w:szCs w:val="18"/>
      </w:rPr>
    </w:pPr>
    <w:r w:rsidRPr="008928EA">
      <w:rPr>
        <w:rFonts w:ascii="Arial" w:hAnsi="Arial" w:cs="Arial"/>
        <w:color w:val="auto"/>
        <w:sz w:val="18"/>
        <w:szCs w:val="18"/>
      </w:rPr>
      <w:t>Lizenzgeber und Copyright ©</w:t>
    </w:r>
    <w:r w:rsidR="007626A7" w:rsidRPr="008928EA">
      <w:rPr>
        <w:rFonts w:ascii="Arial" w:hAnsi="Arial" w:cs="Arial"/>
        <w:color w:val="auto"/>
        <w:sz w:val="18"/>
        <w:szCs w:val="18"/>
      </w:rPr>
      <w:t xml:space="preserve"> </w:t>
    </w:r>
    <w:r w:rsidR="0001467E" w:rsidRPr="008928EA">
      <w:rPr>
        <w:rFonts w:ascii="Arial" w:hAnsi="Arial" w:cs="Arial"/>
        <w:color w:val="auto"/>
        <w:sz w:val="18"/>
        <w:szCs w:val="18"/>
      </w:rPr>
      <w:t>Februar</w:t>
    </w:r>
    <w:r w:rsidR="00D01829" w:rsidRPr="008928EA">
      <w:rPr>
        <w:rFonts w:ascii="Arial" w:hAnsi="Arial" w:cs="Arial"/>
        <w:color w:val="auto"/>
        <w:sz w:val="18"/>
        <w:szCs w:val="18"/>
      </w:rPr>
      <w:t xml:space="preserve"> </w:t>
    </w:r>
    <w:r w:rsidR="008F3035" w:rsidRPr="008928EA">
      <w:rPr>
        <w:rFonts w:ascii="Arial" w:hAnsi="Arial" w:cs="Arial"/>
        <w:color w:val="auto"/>
        <w:sz w:val="18"/>
        <w:szCs w:val="18"/>
      </w:rPr>
      <w:t>201</w:t>
    </w:r>
    <w:r w:rsidR="0001467E" w:rsidRPr="008928EA">
      <w:rPr>
        <w:rFonts w:ascii="Arial" w:hAnsi="Arial" w:cs="Arial"/>
        <w:color w:val="auto"/>
        <w:sz w:val="18"/>
        <w:szCs w:val="18"/>
      </w:rPr>
      <w:t>3</w:t>
    </w:r>
    <w:r w:rsidRPr="008928EA">
      <w:rPr>
        <w:rFonts w:ascii="Arial" w:hAnsi="Arial" w:cs="Arial"/>
        <w:color w:val="auto"/>
        <w:sz w:val="18"/>
        <w:szCs w:val="18"/>
      </w:rPr>
      <w:t xml:space="preserve">: </w:t>
    </w:r>
    <w:r w:rsidRPr="008928EA">
      <w:rPr>
        <w:rFonts w:ascii="Arial" w:hAnsi="Arial" w:cs="Arial"/>
        <w:bCs/>
        <w:color w:val="auto"/>
        <w:sz w:val="18"/>
        <w:szCs w:val="18"/>
      </w:rPr>
      <w:t xml:space="preserve"> SOLAR-COMPUTER GmbH </w:t>
    </w:r>
    <w:r w:rsidRPr="008928EA">
      <w:rPr>
        <w:rFonts w:ascii="Arial" w:hAnsi="Arial" w:cs="Arial"/>
        <w:color w:val="auto"/>
        <w:sz w:val="18"/>
        <w:szCs w:val="18"/>
      </w:rPr>
      <w:t xml:space="preserve">• </w:t>
    </w:r>
  </w:p>
  <w:p w:rsidR="00AC575F" w:rsidRPr="008928EA" w:rsidRDefault="007626A7" w:rsidP="00E40660">
    <w:pPr>
      <w:pStyle w:val="KeinAbsatzformat"/>
      <w:spacing w:line="240" w:lineRule="auto"/>
      <w:rPr>
        <w:rFonts w:ascii="Arial" w:hAnsi="Arial" w:cs="Arial"/>
        <w:color w:val="auto"/>
        <w:sz w:val="18"/>
        <w:szCs w:val="18"/>
      </w:rPr>
    </w:pPr>
    <w:r w:rsidRPr="008928EA">
      <w:rPr>
        <w:rFonts w:ascii="Arial" w:hAnsi="Arial" w:cs="Arial"/>
        <w:color w:val="auto"/>
        <w:sz w:val="18"/>
        <w:szCs w:val="18"/>
      </w:rPr>
      <w:t>Mitteldorfstraße 17</w:t>
    </w:r>
    <w:r w:rsidR="002D2506" w:rsidRPr="008928EA">
      <w:rPr>
        <w:rFonts w:ascii="Arial" w:hAnsi="Arial" w:cs="Arial"/>
        <w:color w:val="auto"/>
        <w:sz w:val="18"/>
        <w:szCs w:val="18"/>
      </w:rPr>
      <w:t xml:space="preserve"> • D-370</w:t>
    </w:r>
    <w:r w:rsidRPr="008928EA">
      <w:rPr>
        <w:rFonts w:ascii="Arial" w:hAnsi="Arial" w:cs="Arial"/>
        <w:color w:val="auto"/>
        <w:sz w:val="18"/>
        <w:szCs w:val="18"/>
      </w:rPr>
      <w:t>83</w:t>
    </w:r>
    <w:r w:rsidR="002D2506" w:rsidRPr="008928EA">
      <w:rPr>
        <w:rFonts w:ascii="Arial" w:hAnsi="Arial" w:cs="Arial"/>
        <w:color w:val="auto"/>
        <w:sz w:val="18"/>
        <w:szCs w:val="18"/>
      </w:rPr>
      <w:t xml:space="preserve"> Göttingen • </w:t>
    </w:r>
    <w:r w:rsidR="00E40660" w:rsidRPr="008928EA">
      <w:rPr>
        <w:rFonts w:ascii="Arial" w:hAnsi="Arial" w:cs="Arial"/>
        <w:color w:val="auto"/>
        <w:sz w:val="18"/>
        <w:szCs w:val="18"/>
      </w:rPr>
      <w:t>Tel.: +49 551 79760-0 •</w:t>
    </w:r>
    <w:r w:rsidR="00AC575F" w:rsidRPr="008928EA">
      <w:rPr>
        <w:rFonts w:ascii="Arial" w:hAnsi="Arial" w:cs="Arial"/>
        <w:color w:val="auto"/>
        <w:sz w:val="18"/>
        <w:szCs w:val="18"/>
      </w:rPr>
      <w:t xml:space="preserve"> </w:t>
    </w:r>
  </w:p>
  <w:p w:rsidR="002D2506" w:rsidRPr="008928EA" w:rsidRDefault="002D2506" w:rsidP="00E40660">
    <w:pPr>
      <w:pStyle w:val="KeinAbsatzformat"/>
      <w:spacing w:line="240" w:lineRule="auto"/>
      <w:rPr>
        <w:rFonts w:ascii="Arial" w:hAnsi="Arial" w:cs="Arial"/>
        <w:color w:val="auto"/>
        <w:sz w:val="18"/>
        <w:szCs w:val="18"/>
        <w:lang w:val="en-US"/>
      </w:rPr>
    </w:pPr>
    <w:r w:rsidRPr="008928EA">
      <w:rPr>
        <w:rFonts w:ascii="Arial" w:hAnsi="Arial" w:cs="Arial"/>
        <w:color w:val="auto"/>
        <w:sz w:val="18"/>
        <w:szCs w:val="18"/>
        <w:lang w:val="en-US"/>
      </w:rPr>
      <w:t xml:space="preserve">E-Mail: </w:t>
    </w:r>
    <w:hyperlink r:id="rId1" w:history="1">
      <w:r w:rsidRPr="008928EA">
        <w:rPr>
          <w:rStyle w:val="Hyperlink"/>
          <w:rFonts w:ascii="Arial" w:hAnsi="Arial" w:cs="Arial"/>
          <w:color w:val="auto"/>
          <w:sz w:val="18"/>
          <w:szCs w:val="18"/>
          <w:lang w:val="en-US"/>
        </w:rPr>
        <w:t>info@solar-computer.de</w:t>
      </w:r>
    </w:hyperlink>
    <w:r w:rsidRPr="008928EA">
      <w:rPr>
        <w:rFonts w:ascii="Arial" w:hAnsi="Arial" w:cs="Arial"/>
        <w:color w:val="auto"/>
        <w:sz w:val="18"/>
        <w:szCs w:val="18"/>
        <w:lang w:val="en-US"/>
      </w:rPr>
      <w:t xml:space="preserve"> • Homepage: www.solar-computer.de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1E4" w:rsidRDefault="008841E4" w:rsidP="0001467E">
      <w:r>
        <w:separator/>
      </w:r>
    </w:p>
  </w:footnote>
  <w:footnote w:type="continuationSeparator" w:id="0">
    <w:p w:rsidR="008841E4" w:rsidRDefault="008841E4" w:rsidP="000146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856E8"/>
    <w:multiLevelType w:val="hybridMultilevel"/>
    <w:tmpl w:val="96305B6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6B6E3163"/>
    <w:multiLevelType w:val="multilevel"/>
    <w:tmpl w:val="C37289CC"/>
    <w:lvl w:ilvl="0">
      <w:start w:val="1"/>
      <w:numFmt w:val="decimal"/>
      <w:pStyle w:val="berschrift1"/>
      <w:lvlText w:val="%1."/>
      <w:lvlJc w:val="left"/>
      <w:pPr>
        <w:tabs>
          <w:tab w:val="num" w:pos="360"/>
        </w:tabs>
        <w:ind w:left="360" w:hanging="360"/>
      </w:pPr>
    </w:lvl>
    <w:lvl w:ilvl="1">
      <w:start w:val="1"/>
      <w:numFmt w:val="decimal"/>
      <w:pStyle w:val="berschrift2"/>
      <w:lvlText w:val="%1.%2."/>
      <w:lvlJc w:val="left"/>
      <w:pPr>
        <w:tabs>
          <w:tab w:val="num" w:pos="792"/>
        </w:tabs>
        <w:ind w:left="792" w:hanging="432"/>
      </w:pPr>
    </w:lvl>
    <w:lvl w:ilvl="2">
      <w:start w:val="1"/>
      <w:numFmt w:val="decimal"/>
      <w:pStyle w:val="berschrift3"/>
      <w:lvlText w:val="%1.%2.%3."/>
      <w:lvlJc w:val="left"/>
      <w:pPr>
        <w:tabs>
          <w:tab w:val="num" w:pos="1474"/>
        </w:tabs>
        <w:ind w:left="1474" w:hanging="754"/>
      </w:pPr>
    </w:lvl>
    <w:lvl w:ilvl="3">
      <w:start w:val="1"/>
      <w:numFmt w:val="decimal"/>
      <w:pStyle w:val="berschrift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86"/>
    <w:rsid w:val="00012E01"/>
    <w:rsid w:val="0001467E"/>
    <w:rsid w:val="00020EA5"/>
    <w:rsid w:val="000245B7"/>
    <w:rsid w:val="00024705"/>
    <w:rsid w:val="00031C3A"/>
    <w:rsid w:val="0003600D"/>
    <w:rsid w:val="000516D2"/>
    <w:rsid w:val="00057051"/>
    <w:rsid w:val="00062D0E"/>
    <w:rsid w:val="00085812"/>
    <w:rsid w:val="000A30F4"/>
    <w:rsid w:val="000A507C"/>
    <w:rsid w:val="000B3C5E"/>
    <w:rsid w:val="000C393D"/>
    <w:rsid w:val="000D05AE"/>
    <w:rsid w:val="000D62FF"/>
    <w:rsid w:val="000E1A22"/>
    <w:rsid w:val="000F3B5E"/>
    <w:rsid w:val="000F50B5"/>
    <w:rsid w:val="000F75A8"/>
    <w:rsid w:val="001053A2"/>
    <w:rsid w:val="001114C8"/>
    <w:rsid w:val="00133BF7"/>
    <w:rsid w:val="0014259D"/>
    <w:rsid w:val="00150798"/>
    <w:rsid w:val="00150F41"/>
    <w:rsid w:val="00156119"/>
    <w:rsid w:val="001602E8"/>
    <w:rsid w:val="00161309"/>
    <w:rsid w:val="00166E3E"/>
    <w:rsid w:val="00170904"/>
    <w:rsid w:val="00172D3B"/>
    <w:rsid w:val="00197654"/>
    <w:rsid w:val="001A0C93"/>
    <w:rsid w:val="001B6A0C"/>
    <w:rsid w:val="001D2ED2"/>
    <w:rsid w:val="001E0BB9"/>
    <w:rsid w:val="001F2B12"/>
    <w:rsid w:val="001F499A"/>
    <w:rsid w:val="002016EB"/>
    <w:rsid w:val="0020365E"/>
    <w:rsid w:val="002052F0"/>
    <w:rsid w:val="00213F40"/>
    <w:rsid w:val="00220022"/>
    <w:rsid w:val="00230180"/>
    <w:rsid w:val="002318A3"/>
    <w:rsid w:val="00234B62"/>
    <w:rsid w:val="002439AE"/>
    <w:rsid w:val="002602E4"/>
    <w:rsid w:val="00260F5E"/>
    <w:rsid w:val="0028420D"/>
    <w:rsid w:val="00284651"/>
    <w:rsid w:val="00285BC2"/>
    <w:rsid w:val="00292B0E"/>
    <w:rsid w:val="0029402F"/>
    <w:rsid w:val="002A002E"/>
    <w:rsid w:val="002B137F"/>
    <w:rsid w:val="002C0825"/>
    <w:rsid w:val="002C4ECC"/>
    <w:rsid w:val="002C6D34"/>
    <w:rsid w:val="002D2506"/>
    <w:rsid w:val="002D3E4D"/>
    <w:rsid w:val="002E0BDE"/>
    <w:rsid w:val="002E480C"/>
    <w:rsid w:val="002E77BA"/>
    <w:rsid w:val="002F0625"/>
    <w:rsid w:val="0031073B"/>
    <w:rsid w:val="0032217E"/>
    <w:rsid w:val="003225B9"/>
    <w:rsid w:val="0032478E"/>
    <w:rsid w:val="003363E1"/>
    <w:rsid w:val="00336F02"/>
    <w:rsid w:val="00343E0B"/>
    <w:rsid w:val="0034560B"/>
    <w:rsid w:val="00353022"/>
    <w:rsid w:val="003533DF"/>
    <w:rsid w:val="00366E5D"/>
    <w:rsid w:val="00372CAE"/>
    <w:rsid w:val="00373599"/>
    <w:rsid w:val="003740B9"/>
    <w:rsid w:val="00376FA9"/>
    <w:rsid w:val="00377213"/>
    <w:rsid w:val="00380CF2"/>
    <w:rsid w:val="00382014"/>
    <w:rsid w:val="00383216"/>
    <w:rsid w:val="00383387"/>
    <w:rsid w:val="003905B4"/>
    <w:rsid w:val="003973C9"/>
    <w:rsid w:val="003A3AA4"/>
    <w:rsid w:val="003A3FF4"/>
    <w:rsid w:val="003A43E6"/>
    <w:rsid w:val="003A4534"/>
    <w:rsid w:val="003B060A"/>
    <w:rsid w:val="003B3DF7"/>
    <w:rsid w:val="003B793D"/>
    <w:rsid w:val="003C631A"/>
    <w:rsid w:val="003D27CE"/>
    <w:rsid w:val="003D7B8A"/>
    <w:rsid w:val="003E705A"/>
    <w:rsid w:val="003F612E"/>
    <w:rsid w:val="0040117A"/>
    <w:rsid w:val="00401FB9"/>
    <w:rsid w:val="0042026B"/>
    <w:rsid w:val="0043005F"/>
    <w:rsid w:val="00436FEB"/>
    <w:rsid w:val="004432A9"/>
    <w:rsid w:val="00452357"/>
    <w:rsid w:val="00453264"/>
    <w:rsid w:val="0046203D"/>
    <w:rsid w:val="0046349A"/>
    <w:rsid w:val="00477C08"/>
    <w:rsid w:val="004817F8"/>
    <w:rsid w:val="004820E1"/>
    <w:rsid w:val="00484A71"/>
    <w:rsid w:val="004935ED"/>
    <w:rsid w:val="00493C6A"/>
    <w:rsid w:val="00494003"/>
    <w:rsid w:val="0049792A"/>
    <w:rsid w:val="004A6B70"/>
    <w:rsid w:val="004B6A15"/>
    <w:rsid w:val="004C39BF"/>
    <w:rsid w:val="004D0B55"/>
    <w:rsid w:val="004D2848"/>
    <w:rsid w:val="004E4686"/>
    <w:rsid w:val="004E6A00"/>
    <w:rsid w:val="004E78EF"/>
    <w:rsid w:val="004F57E3"/>
    <w:rsid w:val="00506287"/>
    <w:rsid w:val="00510E86"/>
    <w:rsid w:val="005153F1"/>
    <w:rsid w:val="00515FA0"/>
    <w:rsid w:val="00516ADB"/>
    <w:rsid w:val="00525719"/>
    <w:rsid w:val="005442F1"/>
    <w:rsid w:val="005444FF"/>
    <w:rsid w:val="005464BB"/>
    <w:rsid w:val="00552407"/>
    <w:rsid w:val="005619C8"/>
    <w:rsid w:val="0058061B"/>
    <w:rsid w:val="0059012B"/>
    <w:rsid w:val="00592C5C"/>
    <w:rsid w:val="005B3593"/>
    <w:rsid w:val="005B5A1C"/>
    <w:rsid w:val="005C10DB"/>
    <w:rsid w:val="005D68D7"/>
    <w:rsid w:val="00604443"/>
    <w:rsid w:val="006108FE"/>
    <w:rsid w:val="00620A34"/>
    <w:rsid w:val="00623D81"/>
    <w:rsid w:val="00633A20"/>
    <w:rsid w:val="00676609"/>
    <w:rsid w:val="00685F93"/>
    <w:rsid w:val="00686128"/>
    <w:rsid w:val="00695B45"/>
    <w:rsid w:val="006A21EB"/>
    <w:rsid w:val="006C3CD9"/>
    <w:rsid w:val="006C6538"/>
    <w:rsid w:val="006D1BAF"/>
    <w:rsid w:val="006D22BC"/>
    <w:rsid w:val="006D7339"/>
    <w:rsid w:val="006E0571"/>
    <w:rsid w:val="006E5BB5"/>
    <w:rsid w:val="006F2B03"/>
    <w:rsid w:val="006F72A7"/>
    <w:rsid w:val="0070105D"/>
    <w:rsid w:val="00704866"/>
    <w:rsid w:val="007157BB"/>
    <w:rsid w:val="00720EC7"/>
    <w:rsid w:val="007218F8"/>
    <w:rsid w:val="00732920"/>
    <w:rsid w:val="007336BB"/>
    <w:rsid w:val="00737F5C"/>
    <w:rsid w:val="00745955"/>
    <w:rsid w:val="0074770D"/>
    <w:rsid w:val="00755256"/>
    <w:rsid w:val="00757520"/>
    <w:rsid w:val="007626A7"/>
    <w:rsid w:val="00773FCC"/>
    <w:rsid w:val="00774524"/>
    <w:rsid w:val="00774D1C"/>
    <w:rsid w:val="007847A8"/>
    <w:rsid w:val="00787DFA"/>
    <w:rsid w:val="00793407"/>
    <w:rsid w:val="007A2EDB"/>
    <w:rsid w:val="007A62C0"/>
    <w:rsid w:val="007B4560"/>
    <w:rsid w:val="007B680A"/>
    <w:rsid w:val="007B6AF1"/>
    <w:rsid w:val="007C78B2"/>
    <w:rsid w:val="007D3D87"/>
    <w:rsid w:val="007E2B1C"/>
    <w:rsid w:val="007E5BBB"/>
    <w:rsid w:val="007E6EC9"/>
    <w:rsid w:val="007F20B8"/>
    <w:rsid w:val="007F2C0B"/>
    <w:rsid w:val="00802B19"/>
    <w:rsid w:val="008030D1"/>
    <w:rsid w:val="008060D1"/>
    <w:rsid w:val="008119EF"/>
    <w:rsid w:val="00811B25"/>
    <w:rsid w:val="00813910"/>
    <w:rsid w:val="00815451"/>
    <w:rsid w:val="00816694"/>
    <w:rsid w:val="00822618"/>
    <w:rsid w:val="00822FA8"/>
    <w:rsid w:val="00831677"/>
    <w:rsid w:val="0084202E"/>
    <w:rsid w:val="00842540"/>
    <w:rsid w:val="00847309"/>
    <w:rsid w:val="008527E3"/>
    <w:rsid w:val="00862450"/>
    <w:rsid w:val="008642B4"/>
    <w:rsid w:val="00865E63"/>
    <w:rsid w:val="00866742"/>
    <w:rsid w:val="00866816"/>
    <w:rsid w:val="008841E4"/>
    <w:rsid w:val="008853B4"/>
    <w:rsid w:val="008928EA"/>
    <w:rsid w:val="00893364"/>
    <w:rsid w:val="008965C9"/>
    <w:rsid w:val="008A5E5B"/>
    <w:rsid w:val="008A69BA"/>
    <w:rsid w:val="008B1AD9"/>
    <w:rsid w:val="008C7B83"/>
    <w:rsid w:val="008D35EC"/>
    <w:rsid w:val="008D4713"/>
    <w:rsid w:val="008E52E5"/>
    <w:rsid w:val="008F3035"/>
    <w:rsid w:val="00900204"/>
    <w:rsid w:val="00900C74"/>
    <w:rsid w:val="009025C0"/>
    <w:rsid w:val="009072A9"/>
    <w:rsid w:val="00907777"/>
    <w:rsid w:val="00935BA4"/>
    <w:rsid w:val="00936808"/>
    <w:rsid w:val="009373A9"/>
    <w:rsid w:val="009403BA"/>
    <w:rsid w:val="009441D7"/>
    <w:rsid w:val="00947723"/>
    <w:rsid w:val="00947AB8"/>
    <w:rsid w:val="00955D30"/>
    <w:rsid w:val="009572E3"/>
    <w:rsid w:val="00966B42"/>
    <w:rsid w:val="00993DBE"/>
    <w:rsid w:val="009A1380"/>
    <w:rsid w:val="009A43C8"/>
    <w:rsid w:val="009B52E3"/>
    <w:rsid w:val="009E0C45"/>
    <w:rsid w:val="009E2B57"/>
    <w:rsid w:val="009F08F5"/>
    <w:rsid w:val="009F5BCB"/>
    <w:rsid w:val="00A00BE6"/>
    <w:rsid w:val="00A01447"/>
    <w:rsid w:val="00A140B6"/>
    <w:rsid w:val="00A214EF"/>
    <w:rsid w:val="00A22F4D"/>
    <w:rsid w:val="00A24873"/>
    <w:rsid w:val="00A3013E"/>
    <w:rsid w:val="00A33254"/>
    <w:rsid w:val="00A4047F"/>
    <w:rsid w:val="00A41137"/>
    <w:rsid w:val="00A43AD7"/>
    <w:rsid w:val="00A4603B"/>
    <w:rsid w:val="00A53A44"/>
    <w:rsid w:val="00A57A24"/>
    <w:rsid w:val="00A65A70"/>
    <w:rsid w:val="00A678CD"/>
    <w:rsid w:val="00A76536"/>
    <w:rsid w:val="00A76EFA"/>
    <w:rsid w:val="00A82391"/>
    <w:rsid w:val="00A84AAF"/>
    <w:rsid w:val="00A92D1D"/>
    <w:rsid w:val="00A950A7"/>
    <w:rsid w:val="00AA4AAC"/>
    <w:rsid w:val="00AB220D"/>
    <w:rsid w:val="00AB4D9F"/>
    <w:rsid w:val="00AB51D9"/>
    <w:rsid w:val="00AB7080"/>
    <w:rsid w:val="00AB7451"/>
    <w:rsid w:val="00AC0F4C"/>
    <w:rsid w:val="00AC575F"/>
    <w:rsid w:val="00AC5F38"/>
    <w:rsid w:val="00AC7791"/>
    <w:rsid w:val="00AD2601"/>
    <w:rsid w:val="00AD7C90"/>
    <w:rsid w:val="00AF50FE"/>
    <w:rsid w:val="00AF7C67"/>
    <w:rsid w:val="00B125AC"/>
    <w:rsid w:val="00B1511A"/>
    <w:rsid w:val="00B160E1"/>
    <w:rsid w:val="00B170EF"/>
    <w:rsid w:val="00B24748"/>
    <w:rsid w:val="00B27A66"/>
    <w:rsid w:val="00B40CE3"/>
    <w:rsid w:val="00B5007C"/>
    <w:rsid w:val="00B66A44"/>
    <w:rsid w:val="00B75C86"/>
    <w:rsid w:val="00B778C6"/>
    <w:rsid w:val="00B80BA7"/>
    <w:rsid w:val="00B85179"/>
    <w:rsid w:val="00B91C6F"/>
    <w:rsid w:val="00B94507"/>
    <w:rsid w:val="00B9772C"/>
    <w:rsid w:val="00B97A52"/>
    <w:rsid w:val="00BA3C3F"/>
    <w:rsid w:val="00BA3ECD"/>
    <w:rsid w:val="00BA458F"/>
    <w:rsid w:val="00BC1710"/>
    <w:rsid w:val="00BC1859"/>
    <w:rsid w:val="00BC1CB3"/>
    <w:rsid w:val="00BC39C5"/>
    <w:rsid w:val="00BC698F"/>
    <w:rsid w:val="00BE6BCE"/>
    <w:rsid w:val="00BF50DF"/>
    <w:rsid w:val="00C04621"/>
    <w:rsid w:val="00C06A8A"/>
    <w:rsid w:val="00C166A8"/>
    <w:rsid w:val="00C425FC"/>
    <w:rsid w:val="00C44308"/>
    <w:rsid w:val="00C46772"/>
    <w:rsid w:val="00C52BC1"/>
    <w:rsid w:val="00C56DA3"/>
    <w:rsid w:val="00C56F26"/>
    <w:rsid w:val="00C64B6A"/>
    <w:rsid w:val="00C657B9"/>
    <w:rsid w:val="00C85A67"/>
    <w:rsid w:val="00C8653C"/>
    <w:rsid w:val="00C955DB"/>
    <w:rsid w:val="00CA1A8C"/>
    <w:rsid w:val="00CA3B97"/>
    <w:rsid w:val="00CD3A09"/>
    <w:rsid w:val="00CE2524"/>
    <w:rsid w:val="00CF35ED"/>
    <w:rsid w:val="00CF6FE5"/>
    <w:rsid w:val="00D01829"/>
    <w:rsid w:val="00D066D9"/>
    <w:rsid w:val="00D30D7A"/>
    <w:rsid w:val="00D35D8D"/>
    <w:rsid w:val="00D46952"/>
    <w:rsid w:val="00D65623"/>
    <w:rsid w:val="00D737FF"/>
    <w:rsid w:val="00D73AF6"/>
    <w:rsid w:val="00D81DB5"/>
    <w:rsid w:val="00D84A57"/>
    <w:rsid w:val="00D85A5E"/>
    <w:rsid w:val="00DA2221"/>
    <w:rsid w:val="00DA26FE"/>
    <w:rsid w:val="00DA730F"/>
    <w:rsid w:val="00DA7679"/>
    <w:rsid w:val="00DB323A"/>
    <w:rsid w:val="00DB420F"/>
    <w:rsid w:val="00DC79B2"/>
    <w:rsid w:val="00DD259A"/>
    <w:rsid w:val="00DD5DB3"/>
    <w:rsid w:val="00DE2DC8"/>
    <w:rsid w:val="00DF1178"/>
    <w:rsid w:val="00E006ED"/>
    <w:rsid w:val="00E023D3"/>
    <w:rsid w:val="00E05944"/>
    <w:rsid w:val="00E061B1"/>
    <w:rsid w:val="00E119D6"/>
    <w:rsid w:val="00E12782"/>
    <w:rsid w:val="00E13457"/>
    <w:rsid w:val="00E225B5"/>
    <w:rsid w:val="00E26F1A"/>
    <w:rsid w:val="00E26FFC"/>
    <w:rsid w:val="00E30231"/>
    <w:rsid w:val="00E40660"/>
    <w:rsid w:val="00E44450"/>
    <w:rsid w:val="00E57596"/>
    <w:rsid w:val="00E62D12"/>
    <w:rsid w:val="00E64646"/>
    <w:rsid w:val="00E6745B"/>
    <w:rsid w:val="00E80E91"/>
    <w:rsid w:val="00E93956"/>
    <w:rsid w:val="00EB5861"/>
    <w:rsid w:val="00EC1B99"/>
    <w:rsid w:val="00EC2902"/>
    <w:rsid w:val="00EC5BC8"/>
    <w:rsid w:val="00ED4965"/>
    <w:rsid w:val="00ED4EAC"/>
    <w:rsid w:val="00EF24B0"/>
    <w:rsid w:val="00F00727"/>
    <w:rsid w:val="00F119FA"/>
    <w:rsid w:val="00F21333"/>
    <w:rsid w:val="00F21F52"/>
    <w:rsid w:val="00F2586F"/>
    <w:rsid w:val="00F400CE"/>
    <w:rsid w:val="00F418D0"/>
    <w:rsid w:val="00F41A7C"/>
    <w:rsid w:val="00F51937"/>
    <w:rsid w:val="00F519C1"/>
    <w:rsid w:val="00F62865"/>
    <w:rsid w:val="00F71749"/>
    <w:rsid w:val="00F71C9F"/>
    <w:rsid w:val="00F73180"/>
    <w:rsid w:val="00F74FCE"/>
    <w:rsid w:val="00F81162"/>
    <w:rsid w:val="00F97715"/>
    <w:rsid w:val="00FA0250"/>
    <w:rsid w:val="00FA410A"/>
    <w:rsid w:val="00FC2D72"/>
    <w:rsid w:val="00FC3220"/>
    <w:rsid w:val="00FD462B"/>
    <w:rsid w:val="00FD680F"/>
    <w:rsid w:val="00FE20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01467E"/>
    <w:pPr>
      <w:widowControl w:val="0"/>
      <w:autoSpaceDE w:val="0"/>
      <w:autoSpaceDN w:val="0"/>
      <w:adjustRightInd w:val="0"/>
    </w:pPr>
    <w:rPr>
      <w:rFonts w:ascii="Arial" w:eastAsiaTheme="minorEastAsia" w:hAnsi="Arial" w:cs="Arial"/>
      <w:lang w:val="de"/>
    </w:rPr>
  </w:style>
  <w:style w:type="paragraph" w:styleId="berschrift1">
    <w:name w:val="heading 1"/>
    <w:basedOn w:val="Standard"/>
    <w:next w:val="Standard"/>
    <w:qFormat/>
    <w:pPr>
      <w:keepNext/>
      <w:numPr>
        <w:numId w:val="12"/>
      </w:numPr>
      <w:spacing w:before="60" w:after="60"/>
      <w:outlineLvl w:val="0"/>
    </w:pPr>
    <w:rPr>
      <w:b/>
      <w:i/>
      <w:kern w:val="28"/>
      <w:sz w:val="28"/>
    </w:rPr>
  </w:style>
  <w:style w:type="paragraph" w:styleId="berschrift2">
    <w:name w:val="heading 2"/>
    <w:basedOn w:val="Standard"/>
    <w:next w:val="Standard"/>
    <w:qFormat/>
    <w:pPr>
      <w:keepNext/>
      <w:numPr>
        <w:ilvl w:val="1"/>
        <w:numId w:val="12"/>
      </w:numPr>
      <w:tabs>
        <w:tab w:val="left" w:pos="567"/>
      </w:tabs>
      <w:spacing w:before="60" w:after="60"/>
      <w:outlineLvl w:val="1"/>
    </w:pPr>
    <w:rPr>
      <w:b/>
      <w:i/>
      <w:sz w:val="22"/>
    </w:rPr>
  </w:style>
  <w:style w:type="paragraph" w:styleId="berschrift3">
    <w:name w:val="heading 3"/>
    <w:basedOn w:val="Standard"/>
    <w:next w:val="Standard"/>
    <w:qFormat/>
    <w:pPr>
      <w:keepNext/>
      <w:numPr>
        <w:ilvl w:val="2"/>
        <w:numId w:val="12"/>
      </w:numPr>
      <w:tabs>
        <w:tab w:val="left" w:pos="851"/>
      </w:tabs>
      <w:outlineLvl w:val="2"/>
    </w:pPr>
    <w:rPr>
      <w:b/>
      <w:i/>
      <w:sz w:val="22"/>
    </w:rPr>
  </w:style>
  <w:style w:type="paragraph" w:styleId="berschrift4">
    <w:name w:val="heading 4"/>
    <w:basedOn w:val="Standard"/>
    <w:next w:val="Standard"/>
    <w:qFormat/>
    <w:pPr>
      <w:keepNext/>
      <w:numPr>
        <w:ilvl w:val="3"/>
        <w:numId w:val="12"/>
      </w:numPr>
      <w:tabs>
        <w:tab w:val="left" w:pos="851"/>
      </w:tabs>
      <w:outlineLvl w:val="3"/>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rsid w:val="004E4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340" w:after="170" w:line="288" w:lineRule="atLeast"/>
      <w:textAlignment w:val="center"/>
    </w:pPr>
    <w:rPr>
      <w:rFonts w:ascii="Helvetica-Black" w:hAnsi="Helvetica-Black" w:cs="Helvetica-Black"/>
      <w:color w:val="000000"/>
      <w:sz w:val="28"/>
      <w:szCs w:val="28"/>
    </w:rPr>
  </w:style>
  <w:style w:type="paragraph" w:customStyle="1" w:styleId="Flietext">
    <w:name w:val="Fließtext"/>
    <w:basedOn w:val="Standard"/>
    <w:rsid w:val="004E4686"/>
    <w:pPr>
      <w:tabs>
        <w:tab w:val="left" w:pos="1417"/>
      </w:tabs>
      <w:spacing w:line="288" w:lineRule="auto"/>
      <w:textAlignment w:val="center"/>
    </w:pPr>
    <w:rPr>
      <w:rFonts w:ascii="Helvetica" w:hAnsi="Helvetica" w:cs="Helvetica"/>
      <w:color w:val="000000"/>
      <w:sz w:val="16"/>
      <w:szCs w:val="16"/>
    </w:rPr>
  </w:style>
  <w:style w:type="paragraph" w:customStyle="1" w:styleId="KeinAbsatzformat">
    <w:name w:val="[Kein Absatzformat]"/>
    <w:rsid w:val="004E4686"/>
    <w:pPr>
      <w:autoSpaceDE w:val="0"/>
      <w:autoSpaceDN w:val="0"/>
      <w:adjustRightInd w:val="0"/>
      <w:spacing w:line="288" w:lineRule="auto"/>
      <w:textAlignment w:val="center"/>
    </w:pPr>
    <w:rPr>
      <w:color w:val="000000"/>
      <w:sz w:val="24"/>
      <w:szCs w:val="24"/>
    </w:rPr>
  </w:style>
  <w:style w:type="paragraph" w:styleId="Kopfzeile">
    <w:name w:val="header"/>
    <w:basedOn w:val="Standard"/>
    <w:rsid w:val="00452357"/>
    <w:pPr>
      <w:tabs>
        <w:tab w:val="center" w:pos="4536"/>
        <w:tab w:val="right" w:pos="9072"/>
      </w:tabs>
    </w:pPr>
  </w:style>
  <w:style w:type="paragraph" w:styleId="Fuzeile">
    <w:name w:val="footer"/>
    <w:basedOn w:val="Standard"/>
    <w:rsid w:val="00452357"/>
    <w:pPr>
      <w:tabs>
        <w:tab w:val="center" w:pos="4536"/>
        <w:tab w:val="right" w:pos="9072"/>
      </w:tabs>
    </w:pPr>
  </w:style>
  <w:style w:type="paragraph" w:styleId="Titel">
    <w:name w:val="Title"/>
    <w:basedOn w:val="KeinAbsatzformat"/>
    <w:qFormat/>
    <w:rsid w:val="00BA3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Pr>
      <w:rFonts w:ascii="Helvetica-Black" w:hAnsi="Helvetica-Black" w:cs="Helvetica-Black"/>
      <w:sz w:val="40"/>
      <w:szCs w:val="40"/>
    </w:rPr>
  </w:style>
  <w:style w:type="paragraph" w:styleId="Sprechblasentext">
    <w:name w:val="Balloon Text"/>
    <w:basedOn w:val="Standard"/>
    <w:semiHidden/>
    <w:rsid w:val="00234B62"/>
    <w:rPr>
      <w:rFonts w:ascii="Tahoma" w:hAnsi="Tahoma" w:cs="Tahoma"/>
      <w:sz w:val="16"/>
      <w:szCs w:val="16"/>
    </w:rPr>
  </w:style>
  <w:style w:type="character" w:styleId="Fett">
    <w:name w:val="Strong"/>
    <w:basedOn w:val="Absatz-Standardschriftart"/>
    <w:qFormat/>
    <w:rsid w:val="00A76536"/>
    <w:rPr>
      <w:b/>
      <w:bCs/>
    </w:rPr>
  </w:style>
  <w:style w:type="paragraph" w:styleId="Listenabsatz">
    <w:name w:val="List Paragraph"/>
    <w:basedOn w:val="Standard"/>
    <w:qFormat/>
    <w:rsid w:val="00CE2524"/>
    <w:pPr>
      <w:ind w:left="708"/>
    </w:pPr>
    <w:rPr>
      <w:rFonts w:ascii="Times New Roman" w:hAnsi="Times New Roman"/>
      <w:sz w:val="24"/>
      <w:szCs w:val="24"/>
    </w:rPr>
  </w:style>
  <w:style w:type="character" w:styleId="Hyperlink">
    <w:name w:val="Hyperlink"/>
    <w:basedOn w:val="Absatz-Standardschriftart"/>
    <w:rsid w:val="00493C6A"/>
    <w:rPr>
      <w:color w:val="0000FF"/>
      <w:u w:val="single"/>
    </w:rPr>
  </w:style>
  <w:style w:type="paragraph" w:styleId="HTMLVorformatiert">
    <w:name w:val="HTML Preformatted"/>
    <w:basedOn w:val="Standard"/>
    <w:rsid w:val="0037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01467E"/>
    <w:pPr>
      <w:widowControl w:val="0"/>
      <w:autoSpaceDE w:val="0"/>
      <w:autoSpaceDN w:val="0"/>
      <w:adjustRightInd w:val="0"/>
    </w:pPr>
    <w:rPr>
      <w:rFonts w:ascii="Arial" w:eastAsiaTheme="minorEastAsia" w:hAnsi="Arial" w:cs="Arial"/>
      <w:lang w:val="de"/>
    </w:rPr>
  </w:style>
  <w:style w:type="paragraph" w:styleId="berschrift1">
    <w:name w:val="heading 1"/>
    <w:basedOn w:val="Standard"/>
    <w:next w:val="Standard"/>
    <w:qFormat/>
    <w:pPr>
      <w:keepNext/>
      <w:numPr>
        <w:numId w:val="12"/>
      </w:numPr>
      <w:spacing w:before="60" w:after="60"/>
      <w:outlineLvl w:val="0"/>
    </w:pPr>
    <w:rPr>
      <w:b/>
      <w:i/>
      <w:kern w:val="28"/>
      <w:sz w:val="28"/>
    </w:rPr>
  </w:style>
  <w:style w:type="paragraph" w:styleId="berschrift2">
    <w:name w:val="heading 2"/>
    <w:basedOn w:val="Standard"/>
    <w:next w:val="Standard"/>
    <w:qFormat/>
    <w:pPr>
      <w:keepNext/>
      <w:numPr>
        <w:ilvl w:val="1"/>
        <w:numId w:val="12"/>
      </w:numPr>
      <w:tabs>
        <w:tab w:val="left" w:pos="567"/>
      </w:tabs>
      <w:spacing w:before="60" w:after="60"/>
      <w:outlineLvl w:val="1"/>
    </w:pPr>
    <w:rPr>
      <w:b/>
      <w:i/>
      <w:sz w:val="22"/>
    </w:rPr>
  </w:style>
  <w:style w:type="paragraph" w:styleId="berschrift3">
    <w:name w:val="heading 3"/>
    <w:basedOn w:val="Standard"/>
    <w:next w:val="Standard"/>
    <w:qFormat/>
    <w:pPr>
      <w:keepNext/>
      <w:numPr>
        <w:ilvl w:val="2"/>
        <w:numId w:val="12"/>
      </w:numPr>
      <w:tabs>
        <w:tab w:val="left" w:pos="851"/>
      </w:tabs>
      <w:outlineLvl w:val="2"/>
    </w:pPr>
    <w:rPr>
      <w:b/>
      <w:i/>
      <w:sz w:val="22"/>
    </w:rPr>
  </w:style>
  <w:style w:type="paragraph" w:styleId="berschrift4">
    <w:name w:val="heading 4"/>
    <w:basedOn w:val="Standard"/>
    <w:next w:val="Standard"/>
    <w:qFormat/>
    <w:pPr>
      <w:keepNext/>
      <w:numPr>
        <w:ilvl w:val="3"/>
        <w:numId w:val="12"/>
      </w:numPr>
      <w:tabs>
        <w:tab w:val="left" w:pos="851"/>
      </w:tabs>
      <w:outlineLvl w:val="3"/>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rsid w:val="004E4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340" w:after="170" w:line="288" w:lineRule="atLeast"/>
      <w:textAlignment w:val="center"/>
    </w:pPr>
    <w:rPr>
      <w:rFonts w:ascii="Helvetica-Black" w:hAnsi="Helvetica-Black" w:cs="Helvetica-Black"/>
      <w:color w:val="000000"/>
      <w:sz w:val="28"/>
      <w:szCs w:val="28"/>
    </w:rPr>
  </w:style>
  <w:style w:type="paragraph" w:customStyle="1" w:styleId="Flietext">
    <w:name w:val="Fließtext"/>
    <w:basedOn w:val="Standard"/>
    <w:rsid w:val="004E4686"/>
    <w:pPr>
      <w:tabs>
        <w:tab w:val="left" w:pos="1417"/>
      </w:tabs>
      <w:spacing w:line="288" w:lineRule="auto"/>
      <w:textAlignment w:val="center"/>
    </w:pPr>
    <w:rPr>
      <w:rFonts w:ascii="Helvetica" w:hAnsi="Helvetica" w:cs="Helvetica"/>
      <w:color w:val="000000"/>
      <w:sz w:val="16"/>
      <w:szCs w:val="16"/>
    </w:rPr>
  </w:style>
  <w:style w:type="paragraph" w:customStyle="1" w:styleId="KeinAbsatzformat">
    <w:name w:val="[Kein Absatzformat]"/>
    <w:rsid w:val="004E4686"/>
    <w:pPr>
      <w:autoSpaceDE w:val="0"/>
      <w:autoSpaceDN w:val="0"/>
      <w:adjustRightInd w:val="0"/>
      <w:spacing w:line="288" w:lineRule="auto"/>
      <w:textAlignment w:val="center"/>
    </w:pPr>
    <w:rPr>
      <w:color w:val="000000"/>
      <w:sz w:val="24"/>
      <w:szCs w:val="24"/>
    </w:rPr>
  </w:style>
  <w:style w:type="paragraph" w:styleId="Kopfzeile">
    <w:name w:val="header"/>
    <w:basedOn w:val="Standard"/>
    <w:rsid w:val="00452357"/>
    <w:pPr>
      <w:tabs>
        <w:tab w:val="center" w:pos="4536"/>
        <w:tab w:val="right" w:pos="9072"/>
      </w:tabs>
    </w:pPr>
  </w:style>
  <w:style w:type="paragraph" w:styleId="Fuzeile">
    <w:name w:val="footer"/>
    <w:basedOn w:val="Standard"/>
    <w:rsid w:val="00452357"/>
    <w:pPr>
      <w:tabs>
        <w:tab w:val="center" w:pos="4536"/>
        <w:tab w:val="right" w:pos="9072"/>
      </w:tabs>
    </w:pPr>
  </w:style>
  <w:style w:type="paragraph" w:styleId="Titel">
    <w:name w:val="Title"/>
    <w:basedOn w:val="KeinAbsatzformat"/>
    <w:qFormat/>
    <w:rsid w:val="00BA3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Pr>
      <w:rFonts w:ascii="Helvetica-Black" w:hAnsi="Helvetica-Black" w:cs="Helvetica-Black"/>
      <w:sz w:val="40"/>
      <w:szCs w:val="40"/>
    </w:rPr>
  </w:style>
  <w:style w:type="paragraph" w:styleId="Sprechblasentext">
    <w:name w:val="Balloon Text"/>
    <w:basedOn w:val="Standard"/>
    <w:semiHidden/>
    <w:rsid w:val="00234B62"/>
    <w:rPr>
      <w:rFonts w:ascii="Tahoma" w:hAnsi="Tahoma" w:cs="Tahoma"/>
      <w:sz w:val="16"/>
      <w:szCs w:val="16"/>
    </w:rPr>
  </w:style>
  <w:style w:type="character" w:styleId="Fett">
    <w:name w:val="Strong"/>
    <w:basedOn w:val="Absatz-Standardschriftart"/>
    <w:qFormat/>
    <w:rsid w:val="00A76536"/>
    <w:rPr>
      <w:b/>
      <w:bCs/>
    </w:rPr>
  </w:style>
  <w:style w:type="paragraph" w:styleId="Listenabsatz">
    <w:name w:val="List Paragraph"/>
    <w:basedOn w:val="Standard"/>
    <w:qFormat/>
    <w:rsid w:val="00CE2524"/>
    <w:pPr>
      <w:ind w:left="708"/>
    </w:pPr>
    <w:rPr>
      <w:rFonts w:ascii="Times New Roman" w:hAnsi="Times New Roman"/>
      <w:sz w:val="24"/>
      <w:szCs w:val="24"/>
    </w:rPr>
  </w:style>
  <w:style w:type="character" w:styleId="Hyperlink">
    <w:name w:val="Hyperlink"/>
    <w:basedOn w:val="Absatz-Standardschriftart"/>
    <w:rsid w:val="00493C6A"/>
    <w:rPr>
      <w:color w:val="0000FF"/>
      <w:u w:val="single"/>
    </w:rPr>
  </w:style>
  <w:style w:type="paragraph" w:styleId="HTMLVorformatiert">
    <w:name w:val="HTML Preformatted"/>
    <w:basedOn w:val="Standard"/>
    <w:rsid w:val="0037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88528">
      <w:bodyDiv w:val="1"/>
      <w:marLeft w:val="0"/>
      <w:marRight w:val="0"/>
      <w:marTop w:val="0"/>
      <w:marBottom w:val="0"/>
      <w:divBdr>
        <w:top w:val="none" w:sz="0" w:space="0" w:color="auto"/>
        <w:left w:val="none" w:sz="0" w:space="0" w:color="auto"/>
        <w:bottom w:val="none" w:sz="0" w:space="0" w:color="auto"/>
        <w:right w:val="none" w:sz="0" w:space="0" w:color="auto"/>
      </w:divBdr>
      <w:divsChild>
        <w:div w:id="227764219">
          <w:marLeft w:val="0"/>
          <w:marRight w:val="0"/>
          <w:marTop w:val="0"/>
          <w:marBottom w:val="0"/>
          <w:divBdr>
            <w:top w:val="none" w:sz="0" w:space="0" w:color="auto"/>
            <w:left w:val="none" w:sz="0" w:space="0" w:color="auto"/>
            <w:bottom w:val="none" w:sz="0" w:space="0" w:color="auto"/>
            <w:right w:val="none" w:sz="0" w:space="0" w:color="auto"/>
          </w:divBdr>
          <w:divsChild>
            <w:div w:id="404651751">
              <w:marLeft w:val="0"/>
              <w:marRight w:val="0"/>
              <w:marTop w:val="0"/>
              <w:marBottom w:val="0"/>
              <w:divBdr>
                <w:top w:val="none" w:sz="0" w:space="0" w:color="auto"/>
                <w:left w:val="none" w:sz="0" w:space="0" w:color="auto"/>
                <w:bottom w:val="none" w:sz="0" w:space="0" w:color="auto"/>
                <w:right w:val="none" w:sz="0" w:space="0" w:color="auto"/>
              </w:divBdr>
              <w:divsChild>
                <w:div w:id="20394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98028">
      <w:bodyDiv w:val="1"/>
      <w:marLeft w:val="0"/>
      <w:marRight w:val="0"/>
      <w:marTop w:val="0"/>
      <w:marBottom w:val="0"/>
      <w:divBdr>
        <w:top w:val="none" w:sz="0" w:space="0" w:color="auto"/>
        <w:left w:val="none" w:sz="0" w:space="0" w:color="auto"/>
        <w:bottom w:val="none" w:sz="0" w:space="0" w:color="auto"/>
        <w:right w:val="none" w:sz="0" w:space="0" w:color="auto"/>
      </w:divBdr>
    </w:div>
    <w:div w:id="144299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olar-computer.de/index.php?seite=service&amp;sub=presse"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info@solar-computer.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331B5-973D-408F-AD0E-957462A30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3934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SOLAR-COMPUTER GmbH</Company>
  <LinksUpToDate>false</LinksUpToDate>
  <CharactersWithSpaces>4549</CharactersWithSpaces>
  <SharedDoc>false</SharedDoc>
  <HLinks>
    <vt:vector size="12" baseType="variant">
      <vt:variant>
        <vt:i4>6488121</vt:i4>
      </vt:variant>
      <vt:variant>
        <vt:i4>0</vt:i4>
      </vt:variant>
      <vt:variant>
        <vt:i4>0</vt:i4>
      </vt:variant>
      <vt:variant>
        <vt:i4>5</vt:i4>
      </vt:variant>
      <vt:variant>
        <vt:lpwstr>http://solar-computer.de/index.php?seite=service&amp;sub=presse</vt:lpwstr>
      </vt:variant>
      <vt:variant>
        <vt:lpwstr/>
      </vt:variant>
      <vt:variant>
        <vt:i4>7536662</vt:i4>
      </vt:variant>
      <vt:variant>
        <vt:i4>0</vt:i4>
      </vt:variant>
      <vt:variant>
        <vt:i4>0</vt:i4>
      </vt:variant>
      <vt:variant>
        <vt:i4>5</vt:i4>
      </vt:variant>
      <vt:variant>
        <vt:lpwstr>mailto:info@solar-computer.de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Claudia Tetzer</dc:creator>
  <cp:lastModifiedBy>Daniela Ludwig</cp:lastModifiedBy>
  <cp:revision>9</cp:revision>
  <cp:lastPrinted>2013-02-06T09:38:00Z</cp:lastPrinted>
  <dcterms:created xsi:type="dcterms:W3CDTF">2012-09-17T08:28:00Z</dcterms:created>
  <dcterms:modified xsi:type="dcterms:W3CDTF">2013-02-06T10:09:00Z</dcterms:modified>
</cp:coreProperties>
</file>